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3D1B" w14:textId="68507C12" w:rsidR="007E76A2" w:rsidRDefault="00B81DB2" w:rsidP="00D76F7F">
      <w:pPr>
        <w:rPr>
          <w:b/>
        </w:rPr>
      </w:pPr>
      <w:r>
        <w:rPr>
          <w:b/>
          <w:noProof/>
        </w:rPr>
        <w:drawing>
          <wp:anchor distT="0" distB="0" distL="114300" distR="114300" simplePos="0" relativeHeight="251658240" behindDoc="1" locked="0" layoutInCell="1" allowOverlap="1" wp14:anchorId="6FD47354" wp14:editId="44594045">
            <wp:simplePos x="0" y="0"/>
            <wp:positionH relativeFrom="column">
              <wp:posOffset>-281940</wp:posOffset>
            </wp:positionH>
            <wp:positionV relativeFrom="paragraph">
              <wp:posOffset>-228600</wp:posOffset>
            </wp:positionV>
            <wp:extent cx="1859280" cy="1333500"/>
            <wp:effectExtent l="0" t="0" r="7620" b="0"/>
            <wp:wrapThrough wrapText="bothSides">
              <wp:wrapPolygon edited="0">
                <wp:start x="0" y="0"/>
                <wp:lineTo x="0" y="21291"/>
                <wp:lineTo x="21467" y="21291"/>
                <wp:lineTo x="214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ire Authority\Logo\WFALogo2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33500"/>
                    </a:xfrm>
                    <a:prstGeom prst="rect">
                      <a:avLst/>
                    </a:prstGeom>
                    <a:noFill/>
                    <a:ln>
                      <a:noFill/>
                    </a:ln>
                  </pic:spPr>
                </pic:pic>
              </a:graphicData>
            </a:graphic>
          </wp:anchor>
        </w:drawing>
      </w:r>
      <w:r w:rsidR="0052639E">
        <w:rPr>
          <w:b/>
        </w:rPr>
        <w:t xml:space="preserve"> </w:t>
      </w:r>
      <w:r w:rsidR="00EE4CE0">
        <w:rPr>
          <w:b/>
        </w:rPr>
        <w:t xml:space="preserve"> </w:t>
      </w:r>
      <w:r w:rsidR="00D76F7F">
        <w:rPr>
          <w:b/>
        </w:rPr>
        <w:t xml:space="preserve">          </w:t>
      </w:r>
    </w:p>
    <w:p w14:paraId="78CC17F0" w14:textId="77777777" w:rsidR="00B81DB2" w:rsidRPr="00B81DB2" w:rsidRDefault="007E76A2" w:rsidP="007E76A2">
      <w:pPr>
        <w:rPr>
          <w:b/>
        </w:rPr>
      </w:pPr>
      <w:r>
        <w:rPr>
          <w:b/>
        </w:rPr>
        <w:t xml:space="preserve">          </w:t>
      </w:r>
      <w:r w:rsidR="00B81DB2" w:rsidRPr="00B81DB2">
        <w:rPr>
          <w:b/>
        </w:rPr>
        <w:t>WHEATLAND FIRE AUTHORITY</w:t>
      </w:r>
    </w:p>
    <w:p w14:paraId="48BF37F1" w14:textId="77777777" w:rsidR="00B81DB2" w:rsidRPr="00B81DB2" w:rsidRDefault="00D76F7F" w:rsidP="00D76F7F">
      <w:pPr>
        <w:ind w:left="2160" w:firstLine="720"/>
        <w:rPr>
          <w:b/>
        </w:rPr>
      </w:pPr>
      <w:r>
        <w:rPr>
          <w:b/>
        </w:rPr>
        <w:t xml:space="preserve">       </w:t>
      </w:r>
      <w:r w:rsidR="00B81DB2" w:rsidRPr="00B81DB2">
        <w:rPr>
          <w:b/>
        </w:rPr>
        <w:t>BOARD OF DIRECTORS</w:t>
      </w:r>
    </w:p>
    <w:p w14:paraId="6AD1E5CD" w14:textId="201B553B" w:rsidR="00B81DB2" w:rsidRPr="00B81DB2" w:rsidRDefault="00F94DC3" w:rsidP="00D76F7F">
      <w:pPr>
        <w:ind w:firstLine="720"/>
        <w:rPr>
          <w:b/>
        </w:rPr>
      </w:pPr>
      <w:r>
        <w:rPr>
          <w:b/>
        </w:rPr>
        <w:t>REGULAR</w:t>
      </w:r>
      <w:r w:rsidR="00B81DB2" w:rsidRPr="00B81DB2">
        <w:rPr>
          <w:b/>
        </w:rPr>
        <w:t xml:space="preserve"> MEETING NOTICE</w:t>
      </w:r>
    </w:p>
    <w:p w14:paraId="7675B3E7" w14:textId="77777777" w:rsidR="00466D20" w:rsidRPr="00AB39E7" w:rsidRDefault="00466D20" w:rsidP="00B81DB2">
      <w:pPr>
        <w:rPr>
          <w:sz w:val="22"/>
          <w:szCs w:val="22"/>
        </w:rPr>
      </w:pPr>
    </w:p>
    <w:p w14:paraId="7D93F3C6" w14:textId="77777777" w:rsidR="00466D20" w:rsidRPr="00AB39E7" w:rsidRDefault="00466D20" w:rsidP="00B81DB2">
      <w:pPr>
        <w:rPr>
          <w:sz w:val="22"/>
          <w:szCs w:val="22"/>
        </w:rPr>
      </w:pPr>
    </w:p>
    <w:p w14:paraId="14DC88CE" w14:textId="086BFD6D" w:rsidR="00B81DB2" w:rsidRPr="00AB39E7" w:rsidRDefault="00B81DB2" w:rsidP="00B81DB2">
      <w:pPr>
        <w:rPr>
          <w:sz w:val="22"/>
          <w:szCs w:val="22"/>
        </w:rPr>
      </w:pPr>
      <w:r w:rsidRPr="00AB39E7">
        <w:rPr>
          <w:sz w:val="22"/>
          <w:szCs w:val="22"/>
        </w:rPr>
        <w:t xml:space="preserve">NOTICE IS HEREBY GIVEN that the Chair of the Wheatland Fire Authority Board of Directors has called a </w:t>
      </w:r>
      <w:r w:rsidR="00514D48" w:rsidRPr="00AB39E7">
        <w:rPr>
          <w:sz w:val="22"/>
          <w:szCs w:val="22"/>
        </w:rPr>
        <w:t>regular</w:t>
      </w:r>
      <w:r w:rsidRPr="00AB39E7">
        <w:rPr>
          <w:sz w:val="22"/>
          <w:szCs w:val="22"/>
        </w:rPr>
        <w:t xml:space="preserve"> meeting of the Board of Directors to be held </w:t>
      </w:r>
      <w:r w:rsidR="00656CC5" w:rsidRPr="00AB39E7">
        <w:rPr>
          <w:sz w:val="22"/>
          <w:szCs w:val="22"/>
        </w:rPr>
        <w:t>on</w:t>
      </w:r>
      <w:r w:rsidR="00B73D22" w:rsidRPr="00AB39E7">
        <w:rPr>
          <w:sz w:val="22"/>
          <w:szCs w:val="22"/>
        </w:rPr>
        <w:t xml:space="preserve"> </w:t>
      </w:r>
      <w:r w:rsidR="00583678">
        <w:rPr>
          <w:sz w:val="22"/>
          <w:szCs w:val="22"/>
        </w:rPr>
        <w:t>September 11</w:t>
      </w:r>
      <w:r w:rsidR="002B3B9F">
        <w:rPr>
          <w:sz w:val="22"/>
          <w:szCs w:val="22"/>
        </w:rPr>
        <w:t>, 202</w:t>
      </w:r>
      <w:r w:rsidR="000348EF">
        <w:rPr>
          <w:sz w:val="22"/>
          <w:szCs w:val="22"/>
        </w:rPr>
        <w:t>5</w:t>
      </w:r>
      <w:r w:rsidR="002B3B9F">
        <w:rPr>
          <w:sz w:val="22"/>
          <w:szCs w:val="22"/>
        </w:rPr>
        <w:t>,</w:t>
      </w:r>
      <w:r w:rsidRPr="00AB39E7">
        <w:rPr>
          <w:sz w:val="22"/>
          <w:szCs w:val="22"/>
        </w:rPr>
        <w:t xml:space="preserve"> at </w:t>
      </w:r>
      <w:r w:rsidR="00362748">
        <w:rPr>
          <w:sz w:val="22"/>
          <w:szCs w:val="22"/>
        </w:rPr>
        <w:t>6</w:t>
      </w:r>
      <w:r w:rsidRPr="00AB39E7">
        <w:rPr>
          <w:sz w:val="22"/>
          <w:szCs w:val="22"/>
        </w:rPr>
        <w:t>:</w:t>
      </w:r>
      <w:r w:rsidR="00066DF9" w:rsidRPr="00AB39E7">
        <w:rPr>
          <w:sz w:val="22"/>
          <w:szCs w:val="22"/>
        </w:rPr>
        <w:t>0</w:t>
      </w:r>
      <w:r w:rsidR="003531BD" w:rsidRPr="00AB39E7">
        <w:rPr>
          <w:sz w:val="22"/>
          <w:szCs w:val="22"/>
        </w:rPr>
        <w:t>0</w:t>
      </w:r>
      <w:r w:rsidRPr="00AB39E7">
        <w:rPr>
          <w:sz w:val="22"/>
          <w:szCs w:val="22"/>
        </w:rPr>
        <w:t xml:space="preserve"> p.m. at the W</w:t>
      </w:r>
      <w:r w:rsidR="009A6401" w:rsidRPr="00AB39E7">
        <w:rPr>
          <w:sz w:val="22"/>
          <w:szCs w:val="22"/>
        </w:rPr>
        <w:t xml:space="preserve">heatland Fire Authority Station No. 3, 4514 Dairy Road, </w:t>
      </w:r>
      <w:r w:rsidRPr="00AB39E7">
        <w:rPr>
          <w:sz w:val="22"/>
          <w:szCs w:val="22"/>
        </w:rPr>
        <w:t>Wheatland, California</w:t>
      </w:r>
      <w:r w:rsidR="00066DF9" w:rsidRPr="00AB39E7">
        <w:rPr>
          <w:sz w:val="22"/>
          <w:szCs w:val="22"/>
        </w:rPr>
        <w:t xml:space="preserve">. </w:t>
      </w:r>
      <w:r w:rsidRPr="00AB39E7">
        <w:rPr>
          <w:sz w:val="22"/>
          <w:szCs w:val="22"/>
        </w:rPr>
        <w:t xml:space="preserve">Members of the public may address the Board of Directors concerning any item described below during the Board’s consideration of that </w:t>
      </w:r>
      <w:r w:rsidR="003D1B5E" w:rsidRPr="00AB39E7">
        <w:rPr>
          <w:sz w:val="22"/>
          <w:szCs w:val="22"/>
        </w:rPr>
        <w:t>item</w:t>
      </w:r>
      <w:r w:rsidR="003D1B5E">
        <w:rPr>
          <w:sz w:val="22"/>
          <w:szCs w:val="22"/>
        </w:rPr>
        <w:t>.</w:t>
      </w:r>
      <w:r w:rsidR="003D1B5E" w:rsidRPr="00AB39E7">
        <w:rPr>
          <w:sz w:val="22"/>
          <w:szCs w:val="22"/>
        </w:rPr>
        <w:t xml:space="preserve"> The</w:t>
      </w:r>
      <w:r w:rsidRPr="00AB39E7">
        <w:rPr>
          <w:sz w:val="22"/>
          <w:szCs w:val="22"/>
        </w:rPr>
        <w:t xml:space="preserve"> Chair will invite public comment following Board discussion/deliberation of the item and, if applicable, before Board </w:t>
      </w:r>
      <w:r w:rsidR="003D1B5E" w:rsidRPr="00AB39E7">
        <w:rPr>
          <w:sz w:val="22"/>
          <w:szCs w:val="22"/>
        </w:rPr>
        <w:t>action. In</w:t>
      </w:r>
      <w:r w:rsidRPr="00AB39E7">
        <w:rPr>
          <w:sz w:val="22"/>
          <w:szCs w:val="22"/>
        </w:rPr>
        <w:t xml:space="preserve"> compliance with the Americans with Disabilities Act, if you are a disabled person and you need a disability related modification or accommodation to participate in this meeting, please contact </w:t>
      </w:r>
      <w:r w:rsidR="00F90D3A" w:rsidRPr="00AB39E7">
        <w:rPr>
          <w:sz w:val="22"/>
          <w:szCs w:val="22"/>
        </w:rPr>
        <w:t>Art Paquette</w:t>
      </w:r>
      <w:r w:rsidRPr="00AB39E7">
        <w:rPr>
          <w:sz w:val="22"/>
          <w:szCs w:val="22"/>
        </w:rPr>
        <w:t xml:space="preserve">, </w:t>
      </w:r>
      <w:r w:rsidR="00F90D3A" w:rsidRPr="00AB39E7">
        <w:rPr>
          <w:sz w:val="22"/>
          <w:szCs w:val="22"/>
        </w:rPr>
        <w:t>Fire Chief</w:t>
      </w:r>
      <w:r w:rsidRPr="00AB39E7">
        <w:rPr>
          <w:sz w:val="22"/>
          <w:szCs w:val="22"/>
        </w:rPr>
        <w:t xml:space="preserve"> at 530-</w:t>
      </w:r>
      <w:r w:rsidR="00F90D3A" w:rsidRPr="00AB39E7">
        <w:rPr>
          <w:sz w:val="22"/>
          <w:szCs w:val="22"/>
        </w:rPr>
        <w:t>682-9819</w:t>
      </w:r>
      <w:r w:rsidRPr="00AB39E7">
        <w:rPr>
          <w:sz w:val="22"/>
          <w:szCs w:val="22"/>
        </w:rPr>
        <w:t>. Requests must be made as early as possible</w:t>
      </w:r>
      <w:r w:rsidR="00F90D3A" w:rsidRPr="00AB39E7">
        <w:rPr>
          <w:sz w:val="22"/>
          <w:szCs w:val="22"/>
        </w:rPr>
        <w:t>.</w:t>
      </w:r>
    </w:p>
    <w:p w14:paraId="4A55C844" w14:textId="57F0BCBB" w:rsidR="009B09B8" w:rsidRPr="00AB39E7" w:rsidRDefault="009B09B8" w:rsidP="00B12F19">
      <w:pPr>
        <w:rPr>
          <w:sz w:val="22"/>
          <w:szCs w:val="22"/>
        </w:rPr>
      </w:pPr>
    </w:p>
    <w:p w14:paraId="1A8F4797" w14:textId="77777777" w:rsidR="00B81DB2" w:rsidRPr="00AB39E7" w:rsidRDefault="00B81DB2" w:rsidP="00B81DB2">
      <w:pPr>
        <w:rPr>
          <w:sz w:val="22"/>
          <w:szCs w:val="22"/>
        </w:rPr>
      </w:pPr>
      <w:r w:rsidRPr="00AB39E7">
        <w:rPr>
          <w:sz w:val="22"/>
          <w:szCs w:val="22"/>
        </w:rPr>
        <w:t>The following business shall be considered and transacted:</w:t>
      </w:r>
    </w:p>
    <w:p w14:paraId="05BA398F" w14:textId="77777777" w:rsidR="00B81DB2" w:rsidRPr="00AB39E7" w:rsidRDefault="00B81DB2" w:rsidP="00B81DB2">
      <w:pPr>
        <w:rPr>
          <w:sz w:val="22"/>
          <w:szCs w:val="22"/>
        </w:rPr>
      </w:pPr>
    </w:p>
    <w:p w14:paraId="543EE449" w14:textId="77777777" w:rsidR="00B81DB2" w:rsidRPr="00AB39E7" w:rsidRDefault="00B81DB2" w:rsidP="00B81DB2">
      <w:pPr>
        <w:pStyle w:val="ListParagraph"/>
        <w:numPr>
          <w:ilvl w:val="0"/>
          <w:numId w:val="4"/>
        </w:numPr>
        <w:rPr>
          <w:sz w:val="22"/>
          <w:szCs w:val="22"/>
        </w:rPr>
      </w:pPr>
      <w:r w:rsidRPr="00AB39E7">
        <w:rPr>
          <w:sz w:val="22"/>
          <w:szCs w:val="22"/>
        </w:rPr>
        <w:t>Call to order and roll call.</w:t>
      </w:r>
    </w:p>
    <w:p w14:paraId="0BC8AD59" w14:textId="77777777" w:rsidR="00B81DB2" w:rsidRPr="00AB39E7" w:rsidRDefault="00B81DB2" w:rsidP="00B81DB2">
      <w:pPr>
        <w:pStyle w:val="ListParagraph"/>
        <w:rPr>
          <w:sz w:val="22"/>
          <w:szCs w:val="22"/>
        </w:rPr>
      </w:pPr>
    </w:p>
    <w:p w14:paraId="2CAEE73B" w14:textId="77777777" w:rsidR="00B81DB2" w:rsidRPr="00AB39E7" w:rsidRDefault="00B81DB2" w:rsidP="00B81DB2">
      <w:pPr>
        <w:pStyle w:val="ListParagraph"/>
        <w:numPr>
          <w:ilvl w:val="0"/>
          <w:numId w:val="4"/>
        </w:numPr>
        <w:rPr>
          <w:sz w:val="22"/>
          <w:szCs w:val="22"/>
        </w:rPr>
      </w:pPr>
      <w:r w:rsidRPr="00AB39E7">
        <w:rPr>
          <w:sz w:val="22"/>
          <w:szCs w:val="22"/>
        </w:rPr>
        <w:t>Pledge of Allegiance to the Flag.</w:t>
      </w:r>
    </w:p>
    <w:p w14:paraId="4CE9893E" w14:textId="77777777" w:rsidR="00B81DB2" w:rsidRPr="00AB39E7" w:rsidRDefault="00B81DB2" w:rsidP="00B81DB2">
      <w:pPr>
        <w:rPr>
          <w:sz w:val="22"/>
          <w:szCs w:val="22"/>
        </w:rPr>
      </w:pPr>
    </w:p>
    <w:p w14:paraId="3642DBF4" w14:textId="7788A7A7" w:rsidR="00B81DB2" w:rsidRDefault="00B81DB2" w:rsidP="00B81DB2">
      <w:pPr>
        <w:pStyle w:val="ListParagraph"/>
        <w:numPr>
          <w:ilvl w:val="0"/>
          <w:numId w:val="4"/>
        </w:numPr>
        <w:rPr>
          <w:sz w:val="22"/>
          <w:szCs w:val="22"/>
        </w:rPr>
      </w:pPr>
      <w:r w:rsidRPr="00AB39E7">
        <w:rPr>
          <w:sz w:val="22"/>
          <w:szCs w:val="22"/>
        </w:rPr>
        <w:t xml:space="preserve"> At this time, the public is permitted to address the Board on non-</w:t>
      </w:r>
      <w:r w:rsidR="008E7604" w:rsidRPr="00AB39E7">
        <w:rPr>
          <w:sz w:val="22"/>
          <w:szCs w:val="22"/>
        </w:rPr>
        <w:t>agenized</w:t>
      </w:r>
      <w:r w:rsidRPr="00AB39E7">
        <w:rPr>
          <w:sz w:val="22"/>
          <w:szCs w:val="22"/>
        </w:rPr>
        <w:t xml:space="preserve"> items. COMMENTS SHOULD NOT EXCEED THREE (3) MINUTES. In accordance with State Law, however, no action or discussion may take place on any item not appearing on the posted agenda. The Board may respond to statements made or questions </w:t>
      </w:r>
      <w:r w:rsidR="00BE3AFE" w:rsidRPr="00AB39E7">
        <w:rPr>
          <w:sz w:val="22"/>
          <w:szCs w:val="22"/>
        </w:rPr>
        <w:t>asked or</w:t>
      </w:r>
      <w:r w:rsidRPr="00AB39E7">
        <w:rPr>
          <w:sz w:val="22"/>
          <w:szCs w:val="22"/>
        </w:rPr>
        <w:t xml:space="preserve"> may request Staff to report back at a future meeting concerning the matter. Any member of the public may contact the Fire Chief’s Office related to the proper procedure to place an item on a future Wheatland Fire Authority agenda. The exceptions under which the Board MAY discuss and/or </w:t>
      </w:r>
      <w:r w:rsidR="00026C1B" w:rsidRPr="00AB39E7">
        <w:rPr>
          <w:sz w:val="22"/>
          <w:szCs w:val="22"/>
        </w:rPr>
        <w:t>act</w:t>
      </w:r>
      <w:r w:rsidRPr="00AB39E7">
        <w:rPr>
          <w:sz w:val="22"/>
          <w:szCs w:val="22"/>
        </w:rPr>
        <w:t xml:space="preserve"> on items not appearing on the agenda are contained in Government Code §54954.2(b) (1) (2) (3)</w:t>
      </w:r>
      <w:r w:rsidR="003531BD" w:rsidRPr="00AB39E7">
        <w:rPr>
          <w:sz w:val="22"/>
          <w:szCs w:val="22"/>
        </w:rPr>
        <w:t>.</w:t>
      </w:r>
    </w:p>
    <w:p w14:paraId="709E6A9B" w14:textId="77777777" w:rsidR="00B22E04" w:rsidRPr="00B22E04" w:rsidRDefault="00B22E04" w:rsidP="00B22E04">
      <w:pPr>
        <w:pStyle w:val="ListParagraph"/>
        <w:rPr>
          <w:sz w:val="22"/>
          <w:szCs w:val="22"/>
        </w:rPr>
      </w:pPr>
    </w:p>
    <w:p w14:paraId="4071E74A" w14:textId="74384EC7" w:rsidR="00867787" w:rsidRPr="00F0776A" w:rsidRDefault="00B22E04" w:rsidP="00F0776A">
      <w:pPr>
        <w:pStyle w:val="ListParagraph"/>
        <w:numPr>
          <w:ilvl w:val="0"/>
          <w:numId w:val="4"/>
        </w:numPr>
        <w:rPr>
          <w:sz w:val="22"/>
          <w:szCs w:val="22"/>
        </w:rPr>
      </w:pPr>
      <w:r>
        <w:rPr>
          <w:sz w:val="22"/>
          <w:szCs w:val="22"/>
        </w:rPr>
        <w:t xml:space="preserve">Approval of minutes from the </w:t>
      </w:r>
      <w:r w:rsidR="00583678">
        <w:rPr>
          <w:sz w:val="22"/>
          <w:szCs w:val="22"/>
        </w:rPr>
        <w:t>August 14</w:t>
      </w:r>
      <w:r w:rsidR="000F7C9E">
        <w:rPr>
          <w:sz w:val="22"/>
          <w:szCs w:val="22"/>
        </w:rPr>
        <w:t>, 2025</w:t>
      </w:r>
    </w:p>
    <w:p w14:paraId="0B960C08" w14:textId="77777777" w:rsidR="00362748" w:rsidRPr="00362748" w:rsidRDefault="00362748" w:rsidP="00362748">
      <w:pPr>
        <w:rPr>
          <w:sz w:val="22"/>
          <w:szCs w:val="22"/>
        </w:rPr>
      </w:pPr>
    </w:p>
    <w:p w14:paraId="508A4B57" w14:textId="486C5380" w:rsidR="007B7BC8" w:rsidRDefault="00C175CC" w:rsidP="00EC445B">
      <w:pPr>
        <w:pStyle w:val="ListParagraph"/>
        <w:numPr>
          <w:ilvl w:val="0"/>
          <w:numId w:val="4"/>
        </w:numPr>
        <w:rPr>
          <w:sz w:val="22"/>
          <w:szCs w:val="22"/>
        </w:rPr>
      </w:pPr>
      <w:r w:rsidRPr="00AB39E7">
        <w:rPr>
          <w:sz w:val="22"/>
          <w:szCs w:val="22"/>
        </w:rPr>
        <w:t>Old Business</w:t>
      </w:r>
      <w:r w:rsidR="00E83599">
        <w:rPr>
          <w:sz w:val="22"/>
          <w:szCs w:val="22"/>
        </w:rPr>
        <w:t xml:space="preserve"> </w:t>
      </w:r>
      <w:r w:rsidR="0048508A">
        <w:rPr>
          <w:sz w:val="22"/>
          <w:szCs w:val="22"/>
        </w:rPr>
        <w:t xml:space="preserve"> </w:t>
      </w:r>
    </w:p>
    <w:p w14:paraId="7ECC333B" w14:textId="347187E5" w:rsidR="00D74114" w:rsidRPr="00592C1C" w:rsidRDefault="00D74114" w:rsidP="00592C1C">
      <w:pPr>
        <w:rPr>
          <w:sz w:val="22"/>
          <w:szCs w:val="22"/>
        </w:rPr>
      </w:pPr>
    </w:p>
    <w:p w14:paraId="23E0B9DA" w14:textId="785E9962" w:rsidR="003D1B5E" w:rsidRDefault="000403D2" w:rsidP="00C36059">
      <w:pPr>
        <w:pStyle w:val="ListParagraph"/>
        <w:numPr>
          <w:ilvl w:val="1"/>
          <w:numId w:val="4"/>
        </w:numPr>
        <w:rPr>
          <w:sz w:val="22"/>
          <w:szCs w:val="22"/>
        </w:rPr>
      </w:pPr>
      <w:r>
        <w:rPr>
          <w:sz w:val="22"/>
          <w:szCs w:val="22"/>
        </w:rPr>
        <w:t>Waltz v. WFA (No Update)</w:t>
      </w:r>
      <w:r w:rsidR="005D0CAB" w:rsidRPr="00C36059">
        <w:rPr>
          <w:sz w:val="22"/>
          <w:szCs w:val="22"/>
        </w:rPr>
        <w:t xml:space="preserve"> </w:t>
      </w:r>
    </w:p>
    <w:p w14:paraId="602F445A" w14:textId="53BEA411" w:rsidR="00592C1C" w:rsidRDefault="00592C1C" w:rsidP="00C36059">
      <w:pPr>
        <w:pStyle w:val="ListParagraph"/>
        <w:numPr>
          <w:ilvl w:val="1"/>
          <w:numId w:val="4"/>
        </w:numPr>
        <w:rPr>
          <w:sz w:val="22"/>
          <w:szCs w:val="22"/>
        </w:rPr>
      </w:pPr>
      <w:r>
        <w:rPr>
          <w:sz w:val="22"/>
          <w:szCs w:val="22"/>
        </w:rPr>
        <w:t>Discussion/Approval of Chief’s 400 Benefit Package</w:t>
      </w:r>
      <w:r w:rsidR="001C08E9">
        <w:rPr>
          <w:sz w:val="22"/>
          <w:szCs w:val="22"/>
        </w:rPr>
        <w:t xml:space="preserve"> (Accepting</w:t>
      </w:r>
      <w:r>
        <w:rPr>
          <w:sz w:val="22"/>
          <w:szCs w:val="22"/>
        </w:rPr>
        <w:t xml:space="preserve"> Letter)</w:t>
      </w:r>
    </w:p>
    <w:p w14:paraId="2634E0B4" w14:textId="342451F2" w:rsidR="00EC445B" w:rsidRPr="00592C1C" w:rsidRDefault="00EC445B" w:rsidP="00592C1C">
      <w:pPr>
        <w:ind w:left="1080"/>
        <w:rPr>
          <w:sz w:val="22"/>
          <w:szCs w:val="22"/>
        </w:rPr>
      </w:pPr>
    </w:p>
    <w:p w14:paraId="0870988A" w14:textId="77777777" w:rsidR="00C175CC" w:rsidRPr="00B12F19" w:rsidRDefault="00C175CC" w:rsidP="00B12F19">
      <w:pPr>
        <w:rPr>
          <w:sz w:val="22"/>
          <w:szCs w:val="22"/>
        </w:rPr>
      </w:pPr>
    </w:p>
    <w:p w14:paraId="73E70C10" w14:textId="656AA249" w:rsidR="00D641BF" w:rsidRPr="00592C1C" w:rsidRDefault="00C175CC" w:rsidP="00592C1C">
      <w:pPr>
        <w:pStyle w:val="ListParagraph"/>
        <w:numPr>
          <w:ilvl w:val="0"/>
          <w:numId w:val="4"/>
        </w:numPr>
        <w:rPr>
          <w:sz w:val="22"/>
          <w:szCs w:val="22"/>
        </w:rPr>
      </w:pPr>
      <w:r w:rsidRPr="00AB39E7">
        <w:rPr>
          <w:sz w:val="22"/>
          <w:szCs w:val="22"/>
        </w:rPr>
        <w:t>New Business</w:t>
      </w:r>
      <w:r w:rsidR="00E83599">
        <w:rPr>
          <w:sz w:val="22"/>
          <w:szCs w:val="22"/>
        </w:rPr>
        <w:t xml:space="preserve"> </w:t>
      </w:r>
    </w:p>
    <w:p w14:paraId="1063AC77" w14:textId="5CB53753" w:rsidR="00F82AFD" w:rsidRPr="005217FA" w:rsidRDefault="00F82AFD" w:rsidP="00295511">
      <w:pPr>
        <w:pStyle w:val="ListParagraph"/>
        <w:numPr>
          <w:ilvl w:val="1"/>
          <w:numId w:val="4"/>
        </w:numPr>
        <w:rPr>
          <w:sz w:val="22"/>
          <w:szCs w:val="22"/>
        </w:rPr>
      </w:pPr>
      <w:r>
        <w:rPr>
          <w:sz w:val="22"/>
          <w:szCs w:val="22"/>
        </w:rPr>
        <w:t>Other (non-actionable)</w:t>
      </w:r>
    </w:p>
    <w:p w14:paraId="592AE48C" w14:textId="5D8EB8A8" w:rsidR="003531BD" w:rsidRPr="00AB39E7" w:rsidRDefault="003531BD" w:rsidP="00540AC1">
      <w:pPr>
        <w:ind w:left="360"/>
        <w:rPr>
          <w:sz w:val="22"/>
          <w:szCs w:val="22"/>
        </w:rPr>
      </w:pPr>
    </w:p>
    <w:p w14:paraId="557D9E4F" w14:textId="02090595" w:rsidR="00295511" w:rsidRPr="007B7BC8" w:rsidRDefault="00E12227" w:rsidP="007B7BC8">
      <w:pPr>
        <w:pStyle w:val="ListParagraph"/>
        <w:numPr>
          <w:ilvl w:val="0"/>
          <w:numId w:val="4"/>
        </w:numPr>
        <w:rPr>
          <w:sz w:val="22"/>
          <w:szCs w:val="22"/>
        </w:rPr>
      </w:pPr>
      <w:r w:rsidRPr="00362748">
        <w:rPr>
          <w:sz w:val="22"/>
          <w:szCs w:val="22"/>
        </w:rPr>
        <w:t xml:space="preserve">Chief’s </w:t>
      </w:r>
      <w:r w:rsidR="003531BD" w:rsidRPr="00362748">
        <w:rPr>
          <w:sz w:val="22"/>
          <w:szCs w:val="22"/>
        </w:rPr>
        <w:t>Reports.</w:t>
      </w:r>
      <w:r w:rsidR="00E83599" w:rsidRPr="00362748">
        <w:rPr>
          <w:sz w:val="22"/>
          <w:szCs w:val="22"/>
        </w:rPr>
        <w:t xml:space="preserve"> </w:t>
      </w:r>
    </w:p>
    <w:p w14:paraId="2B8AA0B1" w14:textId="093B8E50" w:rsidR="00EC445B" w:rsidRDefault="00E16E7B" w:rsidP="00592C1C">
      <w:pPr>
        <w:pStyle w:val="ListParagraph"/>
        <w:numPr>
          <w:ilvl w:val="1"/>
          <w:numId w:val="4"/>
        </w:numPr>
        <w:rPr>
          <w:sz w:val="22"/>
          <w:szCs w:val="22"/>
        </w:rPr>
      </w:pPr>
      <w:r>
        <w:rPr>
          <w:sz w:val="22"/>
          <w:szCs w:val="22"/>
        </w:rPr>
        <w:t xml:space="preserve">Approximately </w:t>
      </w:r>
      <w:r w:rsidR="007B7BC8">
        <w:rPr>
          <w:sz w:val="22"/>
          <w:szCs w:val="22"/>
        </w:rPr>
        <w:t>1</w:t>
      </w:r>
      <w:r w:rsidR="002E1F4E">
        <w:rPr>
          <w:sz w:val="22"/>
          <w:szCs w:val="22"/>
        </w:rPr>
        <w:t>72</w:t>
      </w:r>
      <w:r>
        <w:rPr>
          <w:sz w:val="22"/>
          <w:szCs w:val="22"/>
        </w:rPr>
        <w:t xml:space="preserve"> incidents ahead of 202</w:t>
      </w:r>
      <w:r w:rsidR="005636A4">
        <w:rPr>
          <w:sz w:val="22"/>
          <w:szCs w:val="22"/>
        </w:rPr>
        <w:t>4</w:t>
      </w:r>
      <w:r>
        <w:rPr>
          <w:sz w:val="22"/>
          <w:szCs w:val="22"/>
        </w:rPr>
        <w:t xml:space="preserve"> </w:t>
      </w:r>
      <w:r w:rsidR="00EC445B" w:rsidRPr="00592C1C">
        <w:rPr>
          <w:sz w:val="22"/>
          <w:szCs w:val="22"/>
        </w:rPr>
        <w:t xml:space="preserve"> </w:t>
      </w:r>
    </w:p>
    <w:p w14:paraId="4CCF44E4" w14:textId="15B652B9" w:rsidR="002E1F4E" w:rsidRPr="00592C1C" w:rsidRDefault="002E1F4E" w:rsidP="00592C1C">
      <w:pPr>
        <w:pStyle w:val="ListParagraph"/>
        <w:numPr>
          <w:ilvl w:val="1"/>
          <w:numId w:val="4"/>
        </w:numPr>
        <w:rPr>
          <w:sz w:val="22"/>
          <w:szCs w:val="22"/>
        </w:rPr>
      </w:pPr>
      <w:r>
        <w:rPr>
          <w:sz w:val="22"/>
          <w:szCs w:val="22"/>
        </w:rPr>
        <w:t>Strike-Team is Back, everything is in service</w:t>
      </w:r>
    </w:p>
    <w:p w14:paraId="544EF827" w14:textId="1AFFAAE1" w:rsidR="00B91B30" w:rsidRPr="00BA1649" w:rsidRDefault="00EC445B" w:rsidP="00BA1649">
      <w:pPr>
        <w:pStyle w:val="ListParagraph"/>
        <w:numPr>
          <w:ilvl w:val="1"/>
          <w:numId w:val="4"/>
        </w:numPr>
        <w:rPr>
          <w:sz w:val="22"/>
          <w:szCs w:val="22"/>
        </w:rPr>
      </w:pPr>
      <w:r>
        <w:rPr>
          <w:sz w:val="22"/>
          <w:szCs w:val="22"/>
        </w:rPr>
        <w:t xml:space="preserve">No </w:t>
      </w:r>
      <w:r w:rsidR="001928C1">
        <w:rPr>
          <w:sz w:val="22"/>
          <w:szCs w:val="22"/>
        </w:rPr>
        <w:t xml:space="preserve">significant </w:t>
      </w:r>
      <w:r w:rsidR="00867787">
        <w:rPr>
          <w:sz w:val="22"/>
          <w:szCs w:val="22"/>
        </w:rPr>
        <w:t>Incident</w:t>
      </w:r>
      <w:r w:rsidR="00CF52A4">
        <w:rPr>
          <w:sz w:val="22"/>
          <w:szCs w:val="22"/>
        </w:rPr>
        <w:t xml:space="preserve"> </w:t>
      </w:r>
    </w:p>
    <w:p w14:paraId="169D2D18" w14:textId="26D7A1D3" w:rsidR="003531BD" w:rsidRPr="00AB39E7" w:rsidRDefault="003531BD" w:rsidP="001A011A">
      <w:pPr>
        <w:rPr>
          <w:sz w:val="22"/>
          <w:szCs w:val="22"/>
        </w:rPr>
      </w:pPr>
    </w:p>
    <w:p w14:paraId="3967E6A8" w14:textId="33BB214A" w:rsidR="003531BD" w:rsidRPr="00AB39E7" w:rsidRDefault="009966BC" w:rsidP="00540AC1">
      <w:pPr>
        <w:ind w:left="360"/>
        <w:rPr>
          <w:sz w:val="22"/>
          <w:szCs w:val="22"/>
        </w:rPr>
      </w:pPr>
      <w:r>
        <w:rPr>
          <w:sz w:val="22"/>
          <w:szCs w:val="22"/>
        </w:rPr>
        <w:t>8</w:t>
      </w:r>
      <w:r w:rsidR="00B12F19">
        <w:rPr>
          <w:sz w:val="22"/>
          <w:szCs w:val="22"/>
        </w:rPr>
        <w:t>.</w:t>
      </w:r>
      <w:r w:rsidR="003531BD" w:rsidRPr="00AB39E7">
        <w:rPr>
          <w:sz w:val="22"/>
          <w:szCs w:val="22"/>
        </w:rPr>
        <w:tab/>
        <w:t>Adjourn.</w:t>
      </w:r>
      <w:r w:rsidR="00B07DAB">
        <w:rPr>
          <w:sz w:val="22"/>
          <w:szCs w:val="22"/>
        </w:rPr>
        <w:t xml:space="preserve"> </w:t>
      </w:r>
    </w:p>
    <w:p w14:paraId="31BE6278" w14:textId="3E3DF2F2" w:rsidR="00F91357" w:rsidRDefault="00F91357" w:rsidP="00540AC1"/>
    <w:sectPr w:rsidR="00F91357" w:rsidSect="000A7E04">
      <w:head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08E9" w14:textId="77777777" w:rsidR="00C91D39" w:rsidRDefault="00C91D39" w:rsidP="000A7E04">
      <w:r>
        <w:separator/>
      </w:r>
    </w:p>
  </w:endnote>
  <w:endnote w:type="continuationSeparator" w:id="0">
    <w:p w14:paraId="43B83AE3" w14:textId="77777777" w:rsidR="00C91D39" w:rsidRDefault="00C91D39" w:rsidP="000A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EA5B" w14:textId="77777777" w:rsidR="00C91D39" w:rsidRDefault="00C91D39" w:rsidP="000A7E04">
      <w:r>
        <w:separator/>
      </w:r>
    </w:p>
  </w:footnote>
  <w:footnote w:type="continuationSeparator" w:id="0">
    <w:p w14:paraId="77CC37A1" w14:textId="77777777" w:rsidR="00C91D39" w:rsidRDefault="00C91D39" w:rsidP="000A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3C48" w14:textId="77777777" w:rsidR="000A7E04" w:rsidRPr="007E76A2" w:rsidRDefault="000A7E04" w:rsidP="007E76A2">
    <w:pPr>
      <w:pStyle w:val="Header"/>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6DD"/>
    <w:multiLevelType w:val="hybridMultilevel"/>
    <w:tmpl w:val="1082BEE8"/>
    <w:lvl w:ilvl="0" w:tplc="1000000F">
      <w:start w:val="7"/>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1D37B3E"/>
    <w:multiLevelType w:val="hybridMultilevel"/>
    <w:tmpl w:val="96303AE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2480D"/>
    <w:multiLevelType w:val="hybridMultilevel"/>
    <w:tmpl w:val="8BBAD352"/>
    <w:lvl w:ilvl="0" w:tplc="1000000F">
      <w:start w:val="6"/>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63D6698"/>
    <w:multiLevelType w:val="hybridMultilevel"/>
    <w:tmpl w:val="EF529CC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5048"/>
    <w:multiLevelType w:val="hybridMultilevel"/>
    <w:tmpl w:val="45B21A5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96B27"/>
    <w:multiLevelType w:val="hybridMultilevel"/>
    <w:tmpl w:val="D1845C8E"/>
    <w:lvl w:ilvl="0" w:tplc="C206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C237A4"/>
    <w:multiLevelType w:val="hybridMultilevel"/>
    <w:tmpl w:val="A00EBE20"/>
    <w:lvl w:ilvl="0" w:tplc="06487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7D34A5"/>
    <w:multiLevelType w:val="hybridMultilevel"/>
    <w:tmpl w:val="ED30E6BE"/>
    <w:lvl w:ilvl="0" w:tplc="14CAD1D4">
      <w:start w:val="1"/>
      <w:numFmt w:val="decimal"/>
      <w:lvlText w:val="%1."/>
      <w:lvlJc w:val="left"/>
      <w:pPr>
        <w:ind w:left="720" w:hanging="360"/>
      </w:pPr>
      <w:rPr>
        <w:rFonts w:ascii="Times New Roman" w:eastAsia="Times New Roman" w:hAnsi="Times New Roman" w:cs="Times New Roman"/>
      </w:rPr>
    </w:lvl>
    <w:lvl w:ilvl="1" w:tplc="45C2BA66">
      <w:start w:val="1"/>
      <w:numFmt w:val="lowerLetter"/>
      <w:lvlText w:val="%2."/>
      <w:lvlJc w:val="left"/>
      <w:pPr>
        <w:ind w:left="1440" w:hanging="360"/>
      </w:pPr>
      <w:rPr>
        <w:rFonts w:ascii="Times New Roman" w:eastAsia="Times New Roman" w:hAnsi="Times New Roman" w:cs="Times New Roman"/>
      </w:rPr>
    </w:lvl>
    <w:lvl w:ilvl="2" w:tplc="89B2E4B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4087F"/>
    <w:multiLevelType w:val="hybridMultilevel"/>
    <w:tmpl w:val="17E6191C"/>
    <w:lvl w:ilvl="0" w:tplc="C630BD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712ED4"/>
    <w:multiLevelType w:val="hybridMultilevel"/>
    <w:tmpl w:val="573C261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C5FF2"/>
    <w:multiLevelType w:val="hybridMultilevel"/>
    <w:tmpl w:val="C224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57989"/>
    <w:multiLevelType w:val="hybridMultilevel"/>
    <w:tmpl w:val="13CAB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713AB"/>
    <w:multiLevelType w:val="hybridMultilevel"/>
    <w:tmpl w:val="82C43E0C"/>
    <w:lvl w:ilvl="0" w:tplc="1000000F">
      <w:start w:val="8"/>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BE04188"/>
    <w:multiLevelType w:val="hybridMultilevel"/>
    <w:tmpl w:val="77BE2DB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C2D95"/>
    <w:multiLevelType w:val="hybridMultilevel"/>
    <w:tmpl w:val="78500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82D53"/>
    <w:multiLevelType w:val="hybridMultilevel"/>
    <w:tmpl w:val="CD641ED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01CA2"/>
    <w:multiLevelType w:val="hybridMultilevel"/>
    <w:tmpl w:val="9DC0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2172A"/>
    <w:multiLevelType w:val="hybridMultilevel"/>
    <w:tmpl w:val="3342CFD6"/>
    <w:lvl w:ilvl="0" w:tplc="2686441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48064">
    <w:abstractNumId w:val="10"/>
  </w:num>
  <w:num w:numId="2" w16cid:durableId="1296568174">
    <w:abstractNumId w:val="16"/>
  </w:num>
  <w:num w:numId="3" w16cid:durableId="108360520">
    <w:abstractNumId w:val="17"/>
  </w:num>
  <w:num w:numId="4" w16cid:durableId="1553079027">
    <w:abstractNumId w:val="7"/>
  </w:num>
  <w:num w:numId="5" w16cid:durableId="1639065170">
    <w:abstractNumId w:val="14"/>
  </w:num>
  <w:num w:numId="6" w16cid:durableId="1686515177">
    <w:abstractNumId w:val="9"/>
  </w:num>
  <w:num w:numId="7" w16cid:durableId="1748454112">
    <w:abstractNumId w:val="15"/>
  </w:num>
  <w:num w:numId="8" w16cid:durableId="1903984406">
    <w:abstractNumId w:val="1"/>
  </w:num>
  <w:num w:numId="9" w16cid:durableId="916743862">
    <w:abstractNumId w:val="13"/>
  </w:num>
  <w:num w:numId="10" w16cid:durableId="419911778">
    <w:abstractNumId w:val="3"/>
  </w:num>
  <w:num w:numId="11" w16cid:durableId="693462395">
    <w:abstractNumId w:val="4"/>
  </w:num>
  <w:num w:numId="12" w16cid:durableId="2052220167">
    <w:abstractNumId w:val="11"/>
  </w:num>
  <w:num w:numId="13" w16cid:durableId="1516770817">
    <w:abstractNumId w:val="6"/>
  </w:num>
  <w:num w:numId="14" w16cid:durableId="875657708">
    <w:abstractNumId w:val="2"/>
  </w:num>
  <w:num w:numId="15" w16cid:durableId="2071077999">
    <w:abstractNumId w:val="0"/>
  </w:num>
  <w:num w:numId="16" w16cid:durableId="346754182">
    <w:abstractNumId w:val="12"/>
  </w:num>
  <w:num w:numId="17" w16cid:durableId="955410147">
    <w:abstractNumId w:val="5"/>
  </w:num>
  <w:num w:numId="18" w16cid:durableId="560561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PDocID" w:val="82806.00000\31956593.1"/>
    <w:docVar w:name="MPDocIDTemplate" w:val="%c.%m\|%n|.%v"/>
    <w:docVar w:name="MPDocIDTemplateDefault" w:val="%c.%m\|%n|.%v"/>
  </w:docVars>
  <w:rsids>
    <w:rsidRoot w:val="00DD67BE"/>
    <w:rsid w:val="000120F6"/>
    <w:rsid w:val="000209BA"/>
    <w:rsid w:val="00026C1B"/>
    <w:rsid w:val="000274A5"/>
    <w:rsid w:val="000309BB"/>
    <w:rsid w:val="000348EF"/>
    <w:rsid w:val="000403D2"/>
    <w:rsid w:val="00040734"/>
    <w:rsid w:val="00061FD2"/>
    <w:rsid w:val="00066DF9"/>
    <w:rsid w:val="000756C8"/>
    <w:rsid w:val="000833E9"/>
    <w:rsid w:val="00092F57"/>
    <w:rsid w:val="00097B56"/>
    <w:rsid w:val="000A1391"/>
    <w:rsid w:val="000A7E04"/>
    <w:rsid w:val="000D4909"/>
    <w:rsid w:val="000E40F9"/>
    <w:rsid w:val="000F5518"/>
    <w:rsid w:val="000F725C"/>
    <w:rsid w:val="000F7C9E"/>
    <w:rsid w:val="0010613F"/>
    <w:rsid w:val="00107950"/>
    <w:rsid w:val="00120BB1"/>
    <w:rsid w:val="00122F22"/>
    <w:rsid w:val="00130331"/>
    <w:rsid w:val="00135732"/>
    <w:rsid w:val="00146B8D"/>
    <w:rsid w:val="00154C76"/>
    <w:rsid w:val="00183292"/>
    <w:rsid w:val="0018377F"/>
    <w:rsid w:val="00186F8C"/>
    <w:rsid w:val="00191839"/>
    <w:rsid w:val="001928C1"/>
    <w:rsid w:val="001A011A"/>
    <w:rsid w:val="001A0AB6"/>
    <w:rsid w:val="001A49D6"/>
    <w:rsid w:val="001C08E9"/>
    <w:rsid w:val="001C54E9"/>
    <w:rsid w:val="001D0EC0"/>
    <w:rsid w:val="001D7834"/>
    <w:rsid w:val="001D7C7E"/>
    <w:rsid w:val="001F1EA3"/>
    <w:rsid w:val="00200C7D"/>
    <w:rsid w:val="00243B62"/>
    <w:rsid w:val="002466FF"/>
    <w:rsid w:val="00253E53"/>
    <w:rsid w:val="002661A2"/>
    <w:rsid w:val="00280338"/>
    <w:rsid w:val="00280353"/>
    <w:rsid w:val="00282B0F"/>
    <w:rsid w:val="00282F97"/>
    <w:rsid w:val="00294A82"/>
    <w:rsid w:val="00295511"/>
    <w:rsid w:val="00296140"/>
    <w:rsid w:val="002961A2"/>
    <w:rsid w:val="002B3B9F"/>
    <w:rsid w:val="002C0900"/>
    <w:rsid w:val="002D0E99"/>
    <w:rsid w:val="002E1511"/>
    <w:rsid w:val="002E1F4E"/>
    <w:rsid w:val="002F6FCA"/>
    <w:rsid w:val="00304D79"/>
    <w:rsid w:val="003079A5"/>
    <w:rsid w:val="00311D62"/>
    <w:rsid w:val="003130EB"/>
    <w:rsid w:val="0031611D"/>
    <w:rsid w:val="00326BC9"/>
    <w:rsid w:val="003369E0"/>
    <w:rsid w:val="003371DF"/>
    <w:rsid w:val="0034125A"/>
    <w:rsid w:val="00344EE5"/>
    <w:rsid w:val="00346256"/>
    <w:rsid w:val="003531BD"/>
    <w:rsid w:val="00362748"/>
    <w:rsid w:val="00373329"/>
    <w:rsid w:val="00376A9B"/>
    <w:rsid w:val="00383A3B"/>
    <w:rsid w:val="003A6FA2"/>
    <w:rsid w:val="003D1B5E"/>
    <w:rsid w:val="003D3901"/>
    <w:rsid w:val="003D7413"/>
    <w:rsid w:val="003E125F"/>
    <w:rsid w:val="003F7534"/>
    <w:rsid w:val="004024E1"/>
    <w:rsid w:val="00405A6A"/>
    <w:rsid w:val="00406187"/>
    <w:rsid w:val="00420F58"/>
    <w:rsid w:val="0042143A"/>
    <w:rsid w:val="0042464D"/>
    <w:rsid w:val="00437B16"/>
    <w:rsid w:val="00440509"/>
    <w:rsid w:val="00442C21"/>
    <w:rsid w:val="004466D7"/>
    <w:rsid w:val="00466D20"/>
    <w:rsid w:val="00472E98"/>
    <w:rsid w:val="0048508A"/>
    <w:rsid w:val="00486010"/>
    <w:rsid w:val="00492098"/>
    <w:rsid w:val="004A1007"/>
    <w:rsid w:val="004B2608"/>
    <w:rsid w:val="004B6BA1"/>
    <w:rsid w:val="004B792F"/>
    <w:rsid w:val="004D032D"/>
    <w:rsid w:val="004D32C9"/>
    <w:rsid w:val="004E6B87"/>
    <w:rsid w:val="004F782B"/>
    <w:rsid w:val="00514D48"/>
    <w:rsid w:val="00516A97"/>
    <w:rsid w:val="005217FA"/>
    <w:rsid w:val="0052639E"/>
    <w:rsid w:val="00540AC1"/>
    <w:rsid w:val="00543A61"/>
    <w:rsid w:val="00554BF7"/>
    <w:rsid w:val="00554F5C"/>
    <w:rsid w:val="00561768"/>
    <w:rsid w:val="005636A4"/>
    <w:rsid w:val="005650F5"/>
    <w:rsid w:val="00583678"/>
    <w:rsid w:val="00583C5E"/>
    <w:rsid w:val="00585702"/>
    <w:rsid w:val="00592C1C"/>
    <w:rsid w:val="005B6640"/>
    <w:rsid w:val="005B76FC"/>
    <w:rsid w:val="005D0A0B"/>
    <w:rsid w:val="005D0CAB"/>
    <w:rsid w:val="005D47B6"/>
    <w:rsid w:val="005E2227"/>
    <w:rsid w:val="005F62F4"/>
    <w:rsid w:val="00605F63"/>
    <w:rsid w:val="00615D93"/>
    <w:rsid w:val="00635EC8"/>
    <w:rsid w:val="00655AFF"/>
    <w:rsid w:val="00656CC5"/>
    <w:rsid w:val="0066472E"/>
    <w:rsid w:val="006759D9"/>
    <w:rsid w:val="0068729E"/>
    <w:rsid w:val="006A4524"/>
    <w:rsid w:val="006A7E24"/>
    <w:rsid w:val="006B38A8"/>
    <w:rsid w:val="006B3D58"/>
    <w:rsid w:val="006B407A"/>
    <w:rsid w:val="006C6824"/>
    <w:rsid w:val="006D0793"/>
    <w:rsid w:val="006F070D"/>
    <w:rsid w:val="006F288A"/>
    <w:rsid w:val="006F6A17"/>
    <w:rsid w:val="006F7584"/>
    <w:rsid w:val="006F78C7"/>
    <w:rsid w:val="00702575"/>
    <w:rsid w:val="0070456D"/>
    <w:rsid w:val="007609C9"/>
    <w:rsid w:val="007610D9"/>
    <w:rsid w:val="00761670"/>
    <w:rsid w:val="00764FF0"/>
    <w:rsid w:val="00766048"/>
    <w:rsid w:val="00791F75"/>
    <w:rsid w:val="007A06A8"/>
    <w:rsid w:val="007A364A"/>
    <w:rsid w:val="007B0892"/>
    <w:rsid w:val="007B2F89"/>
    <w:rsid w:val="007B7BC8"/>
    <w:rsid w:val="007C2AB1"/>
    <w:rsid w:val="007C2C81"/>
    <w:rsid w:val="007D4DA2"/>
    <w:rsid w:val="007D5A08"/>
    <w:rsid w:val="007E40C9"/>
    <w:rsid w:val="007E76A2"/>
    <w:rsid w:val="007F328C"/>
    <w:rsid w:val="007F7610"/>
    <w:rsid w:val="0080794C"/>
    <w:rsid w:val="008255E3"/>
    <w:rsid w:val="00845142"/>
    <w:rsid w:val="00862106"/>
    <w:rsid w:val="00867787"/>
    <w:rsid w:val="00872407"/>
    <w:rsid w:val="008973CB"/>
    <w:rsid w:val="008A3BCE"/>
    <w:rsid w:val="008A6190"/>
    <w:rsid w:val="008B012B"/>
    <w:rsid w:val="008B5E4B"/>
    <w:rsid w:val="008B6718"/>
    <w:rsid w:val="008C1190"/>
    <w:rsid w:val="008E2A02"/>
    <w:rsid w:val="008E7604"/>
    <w:rsid w:val="0090125A"/>
    <w:rsid w:val="00901F3E"/>
    <w:rsid w:val="009140F3"/>
    <w:rsid w:val="00915148"/>
    <w:rsid w:val="00920994"/>
    <w:rsid w:val="00930A66"/>
    <w:rsid w:val="009346EC"/>
    <w:rsid w:val="00951371"/>
    <w:rsid w:val="009966BC"/>
    <w:rsid w:val="009A6401"/>
    <w:rsid w:val="009B09B8"/>
    <w:rsid w:val="009C673C"/>
    <w:rsid w:val="009C7CD6"/>
    <w:rsid w:val="009D2489"/>
    <w:rsid w:val="009F0E27"/>
    <w:rsid w:val="009F7EAD"/>
    <w:rsid w:val="00A00F6A"/>
    <w:rsid w:val="00A02552"/>
    <w:rsid w:val="00A04480"/>
    <w:rsid w:val="00A36402"/>
    <w:rsid w:val="00A45004"/>
    <w:rsid w:val="00A452F9"/>
    <w:rsid w:val="00A809B0"/>
    <w:rsid w:val="00A83175"/>
    <w:rsid w:val="00A92B06"/>
    <w:rsid w:val="00A93545"/>
    <w:rsid w:val="00A94189"/>
    <w:rsid w:val="00A952D9"/>
    <w:rsid w:val="00AA1499"/>
    <w:rsid w:val="00AA3BF6"/>
    <w:rsid w:val="00AA44DA"/>
    <w:rsid w:val="00AB39E7"/>
    <w:rsid w:val="00AC7002"/>
    <w:rsid w:val="00AD12FD"/>
    <w:rsid w:val="00AE70D5"/>
    <w:rsid w:val="00AF344F"/>
    <w:rsid w:val="00B0612B"/>
    <w:rsid w:val="00B07DAB"/>
    <w:rsid w:val="00B125D6"/>
    <w:rsid w:val="00B12F19"/>
    <w:rsid w:val="00B13197"/>
    <w:rsid w:val="00B2042B"/>
    <w:rsid w:val="00B225B9"/>
    <w:rsid w:val="00B22E04"/>
    <w:rsid w:val="00B332E6"/>
    <w:rsid w:val="00B35A75"/>
    <w:rsid w:val="00B4311D"/>
    <w:rsid w:val="00B62C2E"/>
    <w:rsid w:val="00B7315A"/>
    <w:rsid w:val="00B73D22"/>
    <w:rsid w:val="00B74DD1"/>
    <w:rsid w:val="00B81DB2"/>
    <w:rsid w:val="00B91B30"/>
    <w:rsid w:val="00BA1649"/>
    <w:rsid w:val="00BA6240"/>
    <w:rsid w:val="00BC4A7B"/>
    <w:rsid w:val="00BC67C6"/>
    <w:rsid w:val="00BD32E2"/>
    <w:rsid w:val="00BE3AFE"/>
    <w:rsid w:val="00C175CC"/>
    <w:rsid w:val="00C339D2"/>
    <w:rsid w:val="00C36059"/>
    <w:rsid w:val="00C41A2E"/>
    <w:rsid w:val="00C43CB4"/>
    <w:rsid w:val="00C4650D"/>
    <w:rsid w:val="00C51547"/>
    <w:rsid w:val="00C52598"/>
    <w:rsid w:val="00C6072A"/>
    <w:rsid w:val="00C6523C"/>
    <w:rsid w:val="00C71B91"/>
    <w:rsid w:val="00C7392A"/>
    <w:rsid w:val="00C90E08"/>
    <w:rsid w:val="00C91D39"/>
    <w:rsid w:val="00C957C0"/>
    <w:rsid w:val="00C95C85"/>
    <w:rsid w:val="00CC3636"/>
    <w:rsid w:val="00CC5D13"/>
    <w:rsid w:val="00CC798E"/>
    <w:rsid w:val="00CD2942"/>
    <w:rsid w:val="00CD328F"/>
    <w:rsid w:val="00CD6993"/>
    <w:rsid w:val="00CF0C8F"/>
    <w:rsid w:val="00CF3137"/>
    <w:rsid w:val="00CF52A4"/>
    <w:rsid w:val="00D06862"/>
    <w:rsid w:val="00D321E4"/>
    <w:rsid w:val="00D4035D"/>
    <w:rsid w:val="00D45822"/>
    <w:rsid w:val="00D51113"/>
    <w:rsid w:val="00D641BF"/>
    <w:rsid w:val="00D74114"/>
    <w:rsid w:val="00D76F7F"/>
    <w:rsid w:val="00DA1FCA"/>
    <w:rsid w:val="00DA2EEF"/>
    <w:rsid w:val="00DD67BE"/>
    <w:rsid w:val="00E001D9"/>
    <w:rsid w:val="00E1072B"/>
    <w:rsid w:val="00E12227"/>
    <w:rsid w:val="00E16E7B"/>
    <w:rsid w:val="00E16F84"/>
    <w:rsid w:val="00E25F39"/>
    <w:rsid w:val="00E36072"/>
    <w:rsid w:val="00E40C21"/>
    <w:rsid w:val="00E44268"/>
    <w:rsid w:val="00E442F5"/>
    <w:rsid w:val="00E57C4D"/>
    <w:rsid w:val="00E67AC1"/>
    <w:rsid w:val="00E81672"/>
    <w:rsid w:val="00E83599"/>
    <w:rsid w:val="00E84958"/>
    <w:rsid w:val="00E90C65"/>
    <w:rsid w:val="00EC445B"/>
    <w:rsid w:val="00EC5570"/>
    <w:rsid w:val="00EC5CFC"/>
    <w:rsid w:val="00EE2B71"/>
    <w:rsid w:val="00EE4CE0"/>
    <w:rsid w:val="00EF23D2"/>
    <w:rsid w:val="00F0776A"/>
    <w:rsid w:val="00F13875"/>
    <w:rsid w:val="00F22866"/>
    <w:rsid w:val="00F43FDE"/>
    <w:rsid w:val="00F46DDD"/>
    <w:rsid w:val="00F4771F"/>
    <w:rsid w:val="00F50B41"/>
    <w:rsid w:val="00F5666B"/>
    <w:rsid w:val="00F67E00"/>
    <w:rsid w:val="00F70699"/>
    <w:rsid w:val="00F71303"/>
    <w:rsid w:val="00F80713"/>
    <w:rsid w:val="00F82AFD"/>
    <w:rsid w:val="00F90D3A"/>
    <w:rsid w:val="00F91357"/>
    <w:rsid w:val="00F9343E"/>
    <w:rsid w:val="00F93EEA"/>
    <w:rsid w:val="00F94DC3"/>
    <w:rsid w:val="00F9645F"/>
    <w:rsid w:val="00F973D8"/>
    <w:rsid w:val="00FB12A9"/>
    <w:rsid w:val="00FD1F91"/>
    <w:rsid w:val="00FE3583"/>
    <w:rsid w:val="00FE41DC"/>
    <w:rsid w:val="00FF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E351"/>
  <w15:docId w15:val="{1A8C4ABE-D83D-4698-8F76-FDFC6B1A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F6"/>
    <w:rPr>
      <w:rFonts w:ascii="Segoe UI" w:eastAsia="Times New Roman" w:hAnsi="Segoe UI" w:cs="Segoe UI"/>
      <w:sz w:val="18"/>
      <w:szCs w:val="18"/>
    </w:rPr>
  </w:style>
  <w:style w:type="paragraph" w:styleId="ListParagraph">
    <w:name w:val="List Paragraph"/>
    <w:basedOn w:val="Normal"/>
    <w:uiPriority w:val="34"/>
    <w:qFormat/>
    <w:rsid w:val="00191839"/>
    <w:pPr>
      <w:ind w:left="720"/>
      <w:contextualSpacing/>
    </w:pPr>
  </w:style>
  <w:style w:type="paragraph" w:styleId="Header">
    <w:name w:val="header"/>
    <w:basedOn w:val="Normal"/>
    <w:link w:val="HeaderChar"/>
    <w:uiPriority w:val="99"/>
    <w:unhideWhenUsed/>
    <w:rsid w:val="000A7E04"/>
    <w:pPr>
      <w:tabs>
        <w:tab w:val="center" w:pos="4680"/>
        <w:tab w:val="right" w:pos="9360"/>
      </w:tabs>
    </w:pPr>
  </w:style>
  <w:style w:type="character" w:customStyle="1" w:styleId="HeaderChar">
    <w:name w:val="Header Char"/>
    <w:basedOn w:val="DefaultParagraphFont"/>
    <w:link w:val="Header"/>
    <w:uiPriority w:val="99"/>
    <w:rsid w:val="000A7E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E04"/>
    <w:pPr>
      <w:tabs>
        <w:tab w:val="center" w:pos="4680"/>
        <w:tab w:val="right" w:pos="9360"/>
      </w:tabs>
    </w:pPr>
  </w:style>
  <w:style w:type="character" w:customStyle="1" w:styleId="FooterChar">
    <w:name w:val="Footer Char"/>
    <w:basedOn w:val="DefaultParagraphFont"/>
    <w:link w:val="Footer"/>
    <w:uiPriority w:val="99"/>
    <w:rsid w:val="000A7E04"/>
    <w:rPr>
      <w:rFonts w:ascii="Times New Roman" w:eastAsia="Times New Roman" w:hAnsi="Times New Roman" w:cs="Times New Roman"/>
      <w:sz w:val="24"/>
      <w:szCs w:val="24"/>
    </w:rPr>
  </w:style>
  <w:style w:type="character" w:customStyle="1" w:styleId="zzmpTrailerItem">
    <w:name w:val="zzmpTrailerItem"/>
    <w:rsid w:val="001F1EA3"/>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9B09B8"/>
    <w:rPr>
      <w:color w:val="0563C1" w:themeColor="hyperlink"/>
      <w:u w:val="single"/>
    </w:rPr>
  </w:style>
  <w:style w:type="character" w:styleId="UnresolvedMention">
    <w:name w:val="Unresolved Mention"/>
    <w:basedOn w:val="DefaultParagraphFont"/>
    <w:uiPriority w:val="99"/>
    <w:semiHidden/>
    <w:unhideWhenUsed/>
    <w:rsid w:val="009B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D6A0-6B5C-4DA8-8C6B-24B547FD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Chief</cp:lastModifiedBy>
  <cp:revision>5</cp:revision>
  <cp:lastPrinted>2024-12-09T18:36:00Z</cp:lastPrinted>
  <dcterms:created xsi:type="dcterms:W3CDTF">2025-09-08T20:47:00Z</dcterms:created>
  <dcterms:modified xsi:type="dcterms:W3CDTF">2025-09-08T20:54:00Z</dcterms:modified>
</cp:coreProperties>
</file>